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97"/>
        <w:gridCol w:w="1995"/>
        <w:gridCol w:w="1813"/>
        <w:gridCol w:w="1559"/>
      </w:tblGrid>
      <w:tr w:rsidR="00AC7672" w:rsidRPr="00772C79" w:rsidTr="00FE132F">
        <w:trPr>
          <w:trHeight w:val="453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AC7672" w:rsidRPr="00DB1D8D" w:rsidRDefault="00AC7672" w:rsidP="009D5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Informacja ogólna z wykonania bud</w:t>
            </w:r>
            <w:r w:rsidR="009D5B2A">
              <w:rPr>
                <w:rFonts w:ascii="Times New Roman" w:hAnsi="Times New Roman" w:cs="Times New Roman"/>
                <w:b/>
                <w:sz w:val="24"/>
                <w:szCs w:val="24"/>
              </w:rPr>
              <w:t>żetu Gminy Jasień</w:t>
            </w:r>
            <w:r w:rsidR="00F4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9D5B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C5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B2A">
              <w:rPr>
                <w:rFonts w:ascii="Times New Roman" w:hAnsi="Times New Roman" w:cs="Times New Roman"/>
                <w:b/>
                <w:sz w:val="24"/>
                <w:szCs w:val="24"/>
              </w:rPr>
              <w:t>półrocze</w:t>
            </w:r>
            <w:r w:rsidR="00E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75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D5B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71201F" w:rsidRPr="00772C79" w:rsidTr="00FE132F">
        <w:trPr>
          <w:trHeight w:val="613"/>
        </w:trPr>
        <w:tc>
          <w:tcPr>
            <w:tcW w:w="4097" w:type="dxa"/>
            <w:vMerge w:val="restart"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995" w:type="dxa"/>
            <w:vMerge w:val="restart"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PLAN (po zmianach)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wskaźnik %</w:t>
            </w:r>
          </w:p>
        </w:tc>
      </w:tr>
      <w:tr w:rsidR="0071201F" w:rsidRPr="00772C79" w:rsidTr="00FE132F">
        <w:trPr>
          <w:trHeight w:val="450"/>
        </w:trPr>
        <w:tc>
          <w:tcPr>
            <w:tcW w:w="4097" w:type="dxa"/>
            <w:vMerge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71201F" w:rsidRPr="00DB1D8D" w:rsidRDefault="009D5B2A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półrocze 2019</w:t>
            </w:r>
            <w:r w:rsidR="006B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1201F" w:rsidRPr="00DB1D8D" w:rsidRDefault="0071201F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11" w:rsidRPr="00772C79" w:rsidTr="00FE132F">
        <w:trPr>
          <w:trHeight w:val="74"/>
        </w:trPr>
        <w:tc>
          <w:tcPr>
            <w:tcW w:w="4097" w:type="dxa"/>
            <w:shd w:val="clear" w:color="auto" w:fill="D9D9D9" w:themeFill="background1" w:themeFillShade="D9"/>
            <w:vAlign w:val="center"/>
          </w:tcPr>
          <w:p w:rsidR="00E12311" w:rsidRPr="00DB1D8D" w:rsidRDefault="00E12311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E12311" w:rsidRPr="00DB1D8D" w:rsidRDefault="00E12311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E12311" w:rsidRPr="00DB1D8D" w:rsidRDefault="00E12311" w:rsidP="00DB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2311" w:rsidRPr="00DB1D8D" w:rsidRDefault="00E12311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7672" w:rsidRPr="00772C79" w:rsidTr="00FE132F">
        <w:trPr>
          <w:trHeight w:val="304"/>
        </w:trPr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AC7672" w:rsidRPr="0059391F" w:rsidRDefault="0059391F" w:rsidP="00B9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FE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1F"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DOCHODY OGÓŁEM,  w tym: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AC7672" w:rsidRPr="0059391F" w:rsidRDefault="00910BC7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30.847.078,83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AC7672" w:rsidRPr="0059391F" w:rsidRDefault="00910BC7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15.390.904,93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C7672" w:rsidRPr="0059391F" w:rsidRDefault="00910BC7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49,89</w:t>
            </w:r>
          </w:p>
        </w:tc>
      </w:tr>
      <w:tr w:rsidR="00AC7672" w:rsidRPr="00772C79" w:rsidTr="00FE132F">
        <w:trPr>
          <w:trHeight w:val="304"/>
        </w:trPr>
        <w:tc>
          <w:tcPr>
            <w:tcW w:w="4097" w:type="dxa"/>
            <w:vAlign w:val="center"/>
          </w:tcPr>
          <w:p w:rsidR="00AC7672" w:rsidRPr="00772C79" w:rsidRDefault="0071201F" w:rsidP="00B93D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Dochody </w:t>
            </w:r>
            <w:r w:rsidRPr="00FE132F">
              <w:rPr>
                <w:rFonts w:ascii="Times New Roman" w:hAnsi="Times New Roman" w:cs="Times New Roman"/>
                <w:b/>
                <w:sz w:val="24"/>
                <w:szCs w:val="24"/>
              </w:rPr>
              <w:t>bieżące</w:t>
            </w:r>
          </w:p>
        </w:tc>
        <w:tc>
          <w:tcPr>
            <w:tcW w:w="1995" w:type="dxa"/>
            <w:vAlign w:val="center"/>
          </w:tcPr>
          <w:p w:rsidR="00AC7672" w:rsidRPr="00772C79" w:rsidRDefault="00910BC7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27.645.520,83</w:t>
            </w:r>
          </w:p>
        </w:tc>
        <w:tc>
          <w:tcPr>
            <w:tcW w:w="1813" w:type="dxa"/>
            <w:vAlign w:val="center"/>
          </w:tcPr>
          <w:p w:rsidR="00AC7672" w:rsidRPr="00772C79" w:rsidRDefault="00910BC7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14.784.626,53</w:t>
            </w:r>
          </w:p>
        </w:tc>
        <w:tc>
          <w:tcPr>
            <w:tcW w:w="1559" w:type="dxa"/>
            <w:vAlign w:val="center"/>
          </w:tcPr>
          <w:p w:rsidR="00AC7672" w:rsidRPr="00772C79" w:rsidRDefault="00910BC7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53,47</w:t>
            </w:r>
          </w:p>
        </w:tc>
      </w:tr>
      <w:tr w:rsidR="00AC7672" w:rsidRPr="00772C79" w:rsidTr="00FE132F">
        <w:trPr>
          <w:trHeight w:val="292"/>
        </w:trPr>
        <w:tc>
          <w:tcPr>
            <w:tcW w:w="4097" w:type="dxa"/>
            <w:vAlign w:val="center"/>
          </w:tcPr>
          <w:p w:rsidR="00AC7672" w:rsidRPr="00772C79" w:rsidRDefault="0071201F" w:rsidP="00B93D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Dochody </w:t>
            </w:r>
            <w:r w:rsidRPr="00FE132F">
              <w:rPr>
                <w:rFonts w:ascii="Times New Roman" w:hAnsi="Times New Roman" w:cs="Times New Roman"/>
                <w:b/>
                <w:sz w:val="24"/>
                <w:szCs w:val="24"/>
              </w:rPr>
              <w:t>majątkowe</w:t>
            </w:r>
          </w:p>
        </w:tc>
        <w:tc>
          <w:tcPr>
            <w:tcW w:w="1995" w:type="dxa"/>
            <w:vAlign w:val="center"/>
          </w:tcPr>
          <w:p w:rsidR="00AC7672" w:rsidRPr="00772C79" w:rsidRDefault="00EE7563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0BC7">
              <w:rPr>
                <w:rFonts w:ascii="Times New Roman" w:hAnsi="Times New Roman" w:cs="Times New Roman"/>
                <w:sz w:val="24"/>
                <w:szCs w:val="24"/>
              </w:rPr>
              <w:t>201.558,00</w:t>
            </w:r>
          </w:p>
        </w:tc>
        <w:tc>
          <w:tcPr>
            <w:tcW w:w="1813" w:type="dxa"/>
            <w:vAlign w:val="center"/>
          </w:tcPr>
          <w:p w:rsidR="00AC7672" w:rsidRPr="00772C79" w:rsidRDefault="00910BC7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606.278,40</w:t>
            </w:r>
          </w:p>
        </w:tc>
        <w:tc>
          <w:tcPr>
            <w:tcW w:w="1559" w:type="dxa"/>
            <w:vAlign w:val="center"/>
          </w:tcPr>
          <w:p w:rsidR="00AC7672" w:rsidRPr="00772C79" w:rsidRDefault="00910BC7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</w:tr>
      <w:tr w:rsidR="00AC7672" w:rsidRPr="0059391F" w:rsidTr="00FE132F">
        <w:trPr>
          <w:trHeight w:val="304"/>
        </w:trPr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AC7672" w:rsidRPr="0059391F" w:rsidRDefault="0059391F" w:rsidP="00B9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FE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1F"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WYDATKI OGÓŁEM, w tym: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AC7672" w:rsidRPr="0059391F" w:rsidRDefault="00910BC7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33.146.449,68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AC7672" w:rsidRPr="0059391F" w:rsidRDefault="00910BC7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15.153.223,32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C7672" w:rsidRPr="0059391F" w:rsidRDefault="00825CB3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45,71</w:t>
            </w:r>
          </w:p>
        </w:tc>
      </w:tr>
      <w:tr w:rsidR="00AC7672" w:rsidRPr="00772C79" w:rsidTr="00FE132F">
        <w:trPr>
          <w:trHeight w:val="304"/>
        </w:trPr>
        <w:tc>
          <w:tcPr>
            <w:tcW w:w="4097" w:type="dxa"/>
            <w:vAlign w:val="center"/>
          </w:tcPr>
          <w:p w:rsidR="00AC7672" w:rsidRPr="00772C79" w:rsidRDefault="0071201F" w:rsidP="00B93DF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Wydatki </w:t>
            </w:r>
            <w:r w:rsidRPr="00FE132F">
              <w:rPr>
                <w:rFonts w:ascii="Times New Roman" w:hAnsi="Times New Roman" w:cs="Times New Roman"/>
                <w:b/>
                <w:sz w:val="24"/>
                <w:szCs w:val="24"/>
              </w:rPr>
              <w:t>bieżące</w:t>
            </w: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>, w tym:</w:t>
            </w:r>
          </w:p>
        </w:tc>
        <w:tc>
          <w:tcPr>
            <w:tcW w:w="1995" w:type="dxa"/>
            <w:vAlign w:val="center"/>
          </w:tcPr>
          <w:p w:rsidR="00AC7672" w:rsidRPr="00772C79" w:rsidRDefault="00910BC7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28.675.146,44</w:t>
            </w:r>
          </w:p>
        </w:tc>
        <w:tc>
          <w:tcPr>
            <w:tcW w:w="1813" w:type="dxa"/>
            <w:vAlign w:val="center"/>
          </w:tcPr>
          <w:p w:rsidR="00AC7672" w:rsidRPr="00772C79" w:rsidRDefault="00910BC7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14.570.534,01</w:t>
            </w:r>
          </w:p>
        </w:tc>
        <w:tc>
          <w:tcPr>
            <w:tcW w:w="1559" w:type="dxa"/>
            <w:vAlign w:val="center"/>
          </w:tcPr>
          <w:p w:rsidR="00AC7672" w:rsidRPr="00772C79" w:rsidRDefault="009D5B2A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50,81</w:t>
            </w:r>
          </w:p>
        </w:tc>
      </w:tr>
      <w:tr w:rsidR="0071201F" w:rsidRPr="00772C79" w:rsidTr="00FE132F">
        <w:trPr>
          <w:trHeight w:val="304"/>
        </w:trPr>
        <w:tc>
          <w:tcPr>
            <w:tcW w:w="4097" w:type="dxa"/>
            <w:vAlign w:val="center"/>
          </w:tcPr>
          <w:p w:rsidR="0071201F" w:rsidRPr="00772C79" w:rsidRDefault="00487465" w:rsidP="00B93DF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9">
              <w:rPr>
                <w:rFonts w:ascii="Times New Roman" w:hAnsi="Times New Roman" w:cs="Times New Roman"/>
                <w:sz w:val="24"/>
                <w:szCs w:val="24"/>
              </w:rPr>
              <w:t xml:space="preserve">Wydatki </w:t>
            </w:r>
            <w:r w:rsidRPr="00FE132F">
              <w:rPr>
                <w:rFonts w:ascii="Times New Roman" w:hAnsi="Times New Roman" w:cs="Times New Roman"/>
                <w:b/>
                <w:sz w:val="24"/>
                <w:szCs w:val="24"/>
              </w:rPr>
              <w:t>majątkowe</w:t>
            </w:r>
          </w:p>
        </w:tc>
        <w:tc>
          <w:tcPr>
            <w:tcW w:w="1995" w:type="dxa"/>
            <w:vAlign w:val="center"/>
          </w:tcPr>
          <w:p w:rsidR="0071201F" w:rsidRPr="00772C79" w:rsidRDefault="00910BC7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4.471.303,24</w:t>
            </w:r>
          </w:p>
        </w:tc>
        <w:tc>
          <w:tcPr>
            <w:tcW w:w="1813" w:type="dxa"/>
            <w:vAlign w:val="center"/>
          </w:tcPr>
          <w:p w:rsidR="0071201F" w:rsidRPr="00772C79" w:rsidRDefault="00910BC7" w:rsidP="00B9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582.689,31</w:t>
            </w:r>
          </w:p>
        </w:tc>
        <w:tc>
          <w:tcPr>
            <w:tcW w:w="1559" w:type="dxa"/>
            <w:vAlign w:val="center"/>
          </w:tcPr>
          <w:p w:rsidR="0071201F" w:rsidRPr="00772C79" w:rsidRDefault="009D5B2A" w:rsidP="006B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71201F" w:rsidRPr="00772C79" w:rsidTr="00FE132F">
        <w:trPr>
          <w:trHeight w:val="609"/>
        </w:trPr>
        <w:tc>
          <w:tcPr>
            <w:tcW w:w="4097" w:type="dxa"/>
            <w:vAlign w:val="center"/>
          </w:tcPr>
          <w:p w:rsidR="0071201F" w:rsidRPr="0059391F" w:rsidRDefault="0059391F" w:rsidP="00B9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FE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465"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WYNIK BUDŻETU</w:t>
            </w:r>
          </w:p>
          <w:p w:rsidR="00487465" w:rsidRPr="0059391F" w:rsidRDefault="00487465" w:rsidP="00B9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NADWYŻKA+/ DEFICYT</w:t>
            </w:r>
            <w:r w:rsidR="001276C3" w:rsidRPr="0059391F">
              <w:rPr>
                <w:rFonts w:ascii="Times New Roman" w:hAnsi="Times New Roman" w:cs="Times New Roman"/>
                <w:b/>
                <w:sz w:val="24"/>
                <w:szCs w:val="24"/>
              </w:rPr>
              <w:t>- (I-II)</w:t>
            </w:r>
          </w:p>
        </w:tc>
        <w:tc>
          <w:tcPr>
            <w:tcW w:w="1995" w:type="dxa"/>
            <w:vAlign w:val="center"/>
          </w:tcPr>
          <w:p w:rsidR="0071201F" w:rsidRPr="0059391F" w:rsidRDefault="00EF4466" w:rsidP="00910B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10BC7">
              <w:rPr>
                <w:rFonts w:ascii="Times New Roman" w:hAnsi="Times New Roman" w:cs="Times New Roman"/>
                <w:b/>
                <w:sz w:val="24"/>
                <w:szCs w:val="24"/>
              </w:rPr>
              <w:t>2.299.370,85</w:t>
            </w:r>
          </w:p>
        </w:tc>
        <w:tc>
          <w:tcPr>
            <w:tcW w:w="1813" w:type="dxa"/>
            <w:vAlign w:val="center"/>
          </w:tcPr>
          <w:p w:rsidR="0071201F" w:rsidRPr="0059391F" w:rsidRDefault="00910BC7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237.681,61</w:t>
            </w:r>
          </w:p>
        </w:tc>
        <w:tc>
          <w:tcPr>
            <w:tcW w:w="1559" w:type="dxa"/>
            <w:vAlign w:val="center"/>
          </w:tcPr>
          <w:p w:rsidR="0071201F" w:rsidRPr="0059391F" w:rsidRDefault="001A2BD8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71201F" w:rsidRPr="006A1677" w:rsidTr="00FE132F">
        <w:trPr>
          <w:trHeight w:val="292"/>
        </w:trPr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71201F" w:rsidRPr="006A1677" w:rsidRDefault="00A75D4C" w:rsidP="00B93D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Przychody</w:t>
            </w:r>
            <w:bookmarkStart w:id="0" w:name="_GoBack"/>
            <w:bookmarkEnd w:id="0"/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71201F" w:rsidRPr="006A1677" w:rsidRDefault="00910BC7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3.314.525,85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71201F" w:rsidRPr="006A1677" w:rsidRDefault="00910BC7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4.395.079,80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1201F" w:rsidRPr="006A1677" w:rsidRDefault="009D5B2A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132,60</w:t>
            </w:r>
          </w:p>
        </w:tc>
      </w:tr>
      <w:tr w:rsidR="0071201F" w:rsidRPr="006A1677" w:rsidTr="00FE132F">
        <w:trPr>
          <w:trHeight w:val="292"/>
        </w:trPr>
        <w:tc>
          <w:tcPr>
            <w:tcW w:w="4097" w:type="dxa"/>
            <w:shd w:val="clear" w:color="auto" w:fill="BFBFBF" w:themeFill="background1" w:themeFillShade="BF"/>
            <w:vAlign w:val="center"/>
          </w:tcPr>
          <w:p w:rsidR="0071201F" w:rsidRPr="006A1677" w:rsidRDefault="00A75D4C" w:rsidP="00B93DF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Rozchody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71201F" w:rsidRPr="006A1677" w:rsidRDefault="00825CB3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1.015.155,00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71201F" w:rsidRPr="006A1677" w:rsidRDefault="00825CB3" w:rsidP="00B93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302.960,00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1201F" w:rsidRPr="006A1677" w:rsidRDefault="009D5B2A" w:rsidP="006B4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29,84</w:t>
            </w:r>
          </w:p>
        </w:tc>
      </w:tr>
    </w:tbl>
    <w:p w:rsidR="00432AC3" w:rsidRPr="00772C79" w:rsidRDefault="00432AC3">
      <w:pPr>
        <w:rPr>
          <w:rFonts w:ascii="Times New Roman" w:hAnsi="Times New Roman" w:cs="Times New Roman"/>
          <w:sz w:val="24"/>
          <w:szCs w:val="24"/>
        </w:rPr>
      </w:pPr>
    </w:p>
    <w:sectPr w:rsidR="00432AC3" w:rsidRPr="00772C79" w:rsidSect="00D7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3AF9"/>
    <w:multiLevelType w:val="multilevel"/>
    <w:tmpl w:val="18C6D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695215"/>
    <w:multiLevelType w:val="hybridMultilevel"/>
    <w:tmpl w:val="50EA90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30593"/>
    <w:multiLevelType w:val="hybridMultilevel"/>
    <w:tmpl w:val="46CC8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810BE"/>
    <w:multiLevelType w:val="hybridMultilevel"/>
    <w:tmpl w:val="B2FC0EC2"/>
    <w:lvl w:ilvl="0" w:tplc="57EEC2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72"/>
    <w:rsid w:val="001276C3"/>
    <w:rsid w:val="001A2BD8"/>
    <w:rsid w:val="001C51ED"/>
    <w:rsid w:val="0026634A"/>
    <w:rsid w:val="004113D2"/>
    <w:rsid w:val="00432AC3"/>
    <w:rsid w:val="00487465"/>
    <w:rsid w:val="004B6748"/>
    <w:rsid w:val="0051600A"/>
    <w:rsid w:val="0059391F"/>
    <w:rsid w:val="006A1677"/>
    <w:rsid w:val="006B4DF6"/>
    <w:rsid w:val="00707B85"/>
    <w:rsid w:val="0071201F"/>
    <w:rsid w:val="00772C79"/>
    <w:rsid w:val="007E36AA"/>
    <w:rsid w:val="008201EF"/>
    <w:rsid w:val="00825CB3"/>
    <w:rsid w:val="008763D7"/>
    <w:rsid w:val="008F1A83"/>
    <w:rsid w:val="00910BC7"/>
    <w:rsid w:val="009B75A8"/>
    <w:rsid w:val="009D5B2A"/>
    <w:rsid w:val="009E6F9F"/>
    <w:rsid w:val="009E7570"/>
    <w:rsid w:val="00A4412C"/>
    <w:rsid w:val="00A75D4C"/>
    <w:rsid w:val="00AC7672"/>
    <w:rsid w:val="00B93DF8"/>
    <w:rsid w:val="00C57DAA"/>
    <w:rsid w:val="00C81518"/>
    <w:rsid w:val="00CB5B9C"/>
    <w:rsid w:val="00D71135"/>
    <w:rsid w:val="00D842F4"/>
    <w:rsid w:val="00DB1D8D"/>
    <w:rsid w:val="00E12311"/>
    <w:rsid w:val="00EA6F1E"/>
    <w:rsid w:val="00EC3725"/>
    <w:rsid w:val="00EE7563"/>
    <w:rsid w:val="00EF4466"/>
    <w:rsid w:val="00F43752"/>
    <w:rsid w:val="00FC5BF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1576"/>
  <w15:docId w15:val="{A2FDBCC4-3B26-456B-AA0D-CC1AB7BC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0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Obsługa</dc:creator>
  <cp:lastModifiedBy>R-FIN-Skarbnik</cp:lastModifiedBy>
  <cp:revision>5</cp:revision>
  <cp:lastPrinted>2019-08-12T08:05:00Z</cp:lastPrinted>
  <dcterms:created xsi:type="dcterms:W3CDTF">2019-08-12T06:52:00Z</dcterms:created>
  <dcterms:modified xsi:type="dcterms:W3CDTF">2019-08-12T08:29:00Z</dcterms:modified>
</cp:coreProperties>
</file>