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5B0" w14:textId="77777777" w:rsidR="00A7570F" w:rsidRPr="002B0B43" w:rsidRDefault="00A7570F" w:rsidP="00A7570F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2B0B4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Leczenie odwykowe</w:t>
      </w:r>
    </w:p>
    <w:p w14:paraId="147DBBB8" w14:textId="77777777" w:rsidR="00A7570F" w:rsidRPr="0047655E" w:rsidRDefault="00A7570F" w:rsidP="00476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Zobowiązanie do leczenia odwykowego następuje poprzez:</w:t>
      </w:r>
    </w:p>
    <w:p w14:paraId="36973FF6" w14:textId="77777777" w:rsidR="00A7570F" w:rsidRPr="002B0B43" w:rsidRDefault="00A7570F" w:rsidP="00476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B0B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WOBEC KOGO MOŻE ZOSTAĆ WSZCZĘTA PROCEDURA</w:t>
      </w:r>
    </w:p>
    <w:p w14:paraId="637D8A18" w14:textId="1516E1E4" w:rsidR="00A7570F" w:rsidRPr="0047655E" w:rsidRDefault="00A7570F" w:rsidP="00476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Zgodnie z art. 24  </w:t>
      </w:r>
      <w:r w:rsidR="00C352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</w:t>
      </w: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stawy</w:t>
      </w:r>
      <w:r w:rsidR="00C352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 wychowaniu w trzeźwości i przeciwdziałaniu alkoholizmowi z dnia 26 października 1982 r. </w:t>
      </w: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osoby które w związku z nadużywaniem alkoholu powodują:</w:t>
      </w:r>
    </w:p>
    <w:p w14:paraId="6227B0BB" w14:textId="77777777" w:rsidR="00A7570F" w:rsidRPr="0047655E" w:rsidRDefault="00A7570F" w:rsidP="004765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rozkład życia rodzinnego</w:t>
      </w:r>
    </w:p>
    <w:p w14:paraId="27B3D2FF" w14:textId="77777777" w:rsidR="00A7570F" w:rsidRPr="0047655E" w:rsidRDefault="00A7570F" w:rsidP="004765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demoralizację małoletnich</w:t>
      </w:r>
    </w:p>
    <w:p w14:paraId="38B24B0B" w14:textId="77777777" w:rsidR="00A7570F" w:rsidRPr="0047655E" w:rsidRDefault="00A7570F" w:rsidP="004765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uchylają się od obowiązku zaspokajania potrzeb rodziny</w:t>
      </w:r>
    </w:p>
    <w:p w14:paraId="2AF5A6A3" w14:textId="77777777" w:rsidR="00A7570F" w:rsidRPr="0047655E" w:rsidRDefault="00A7570F" w:rsidP="004765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systematycznie zakłócają spokój lub porządek publiczny</w:t>
      </w:r>
    </w:p>
    <w:p w14:paraId="2D067330" w14:textId="77777777" w:rsidR="00A7570F" w:rsidRPr="0047655E" w:rsidRDefault="00A7570F" w:rsidP="00476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Oznacza to, że sam fakt uzależnienia od alkoholu czy też spożywanie alkoholu w sposób szkodliwy lub ryzykowny nie może stanowić samoistnej podstawy do zobowiązania danej osoby do podjęcia leczenia odwykowego, lecz muszą towarzyszyć temu także określone, negatywne zachowania w sferze Społecznej.</w:t>
      </w:r>
    </w:p>
    <w:p w14:paraId="6B7DC636" w14:textId="77777777" w:rsidR="00A7570F" w:rsidRPr="0047655E" w:rsidRDefault="00A7570F" w:rsidP="00476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KTO MOŻE ZŁOŻYĆ WNIOSEK DO GMINNEJ KOMISJI ROZWIĄZYWANIA PROBLEMÓW ALKOHOLOWYCH</w:t>
      </w:r>
    </w:p>
    <w:p w14:paraId="5329F449" w14:textId="51A59257" w:rsidR="00A7570F" w:rsidRPr="0047655E" w:rsidRDefault="00A7570F" w:rsidP="00C3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Co do zasady problem alkoholowy zgłosić może każdy. Najlepiej jest gdy osobą zgłaszającą problem jest członek najbliższej rodziny, który dobrze zna skalę problemu i wie, jak naprawdę wygląda sytuacja rodzinna, ale przyjmowane są również zgłoszenia od dalszych członków rodziny, jak i od osób niespokrewnionych. Sama osoba uzależniona z własnej inicjatywy może przyjść do Gminnej Komisji po pomoc i poradę w sprawie podjęcia leczenia.</w:t>
      </w: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hyperlink r:id="rId5" w:history="1">
        <w:r w:rsidRPr="0047655E">
          <w:rPr>
            <w:rFonts w:ascii="Times New Roman" w:eastAsia="Times New Roman" w:hAnsi="Times New Roman" w:cs="Times New Roman"/>
            <w:color w:val="426FAD"/>
            <w:sz w:val="24"/>
            <w:szCs w:val="24"/>
            <w:u w:val="single"/>
            <w:lang w:eastAsia="pl-PL"/>
          </w:rPr>
          <w:t>Wzór wniosku</w:t>
        </w:r>
      </w:hyperlink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składanego przez osobę prywatną można pobrać ze strony internetowej Gminnej Komisji lub osobiście w  siedzibie GKRPA w </w:t>
      </w:r>
      <w:r w:rsid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Jasieniu </w:t>
      </w: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</w:t>
      </w: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ub w ramach dyżurów podkomisji motywacyjnej GKRPA. Ponadto wniosek o leczenie do Komisji mogą złożyć instytucje: Policja, Miejsko Gminny Ośrodek Pomocy Społecznej w </w:t>
      </w:r>
      <w:r w:rsid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Jasieniu</w:t>
      </w: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Miejska Izba Wytrzeźwień, Sąd, Prokuratura, Kuratorzy sądowi i inne.</w:t>
      </w: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Gminna Komisja nie jest w żadnej mierze zobowiązana do rozpatrywania wniosków anonimowych.</w:t>
      </w: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Osoba lub instytucja zawiadamiająca Gminną Komisję o konieczności podjęcia działań w </w:t>
      </w:r>
      <w:r w:rsidR="002361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ramach procedury nie staje się stroną w procedurze ani w postępowaniu sądowym – nie przysługuje jej uprawnień do wycofania wniosku, nie ma dostępu do gromadzonych materiałów, nie może wnieść apelacji od wydanego postanowienia sądowego.</w:t>
      </w: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Wypełniony wniosek należy złożyć w Siedzibie GKRPA </w:t>
      </w:r>
      <w:r w:rsid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</w:t>
      </w:r>
      <w:r w:rsidR="0047655E"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Urzędzie Miejskim w </w:t>
      </w:r>
      <w:r w:rsid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Jasieniu </w:t>
      </w:r>
      <w:r w:rsidR="0047655E"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</w:t>
      </w:r>
      <w:r w:rsidR="00C352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zamkniętej kopercie z napisem „Wniosek do GKRPA”.</w:t>
      </w:r>
    </w:p>
    <w:p w14:paraId="0B8D794D" w14:textId="77777777" w:rsidR="00A7570F" w:rsidRPr="0047655E" w:rsidRDefault="00A7570F" w:rsidP="00476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D733E36" w14:textId="77777777" w:rsidR="00A7570F" w:rsidRPr="0047655E" w:rsidRDefault="00A7570F" w:rsidP="00476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PROCEDURA ZOBOWIĄZANIA DO PODJĘCIA LECZENIA ODWYKOWEGO</w:t>
      </w:r>
    </w:p>
    <w:p w14:paraId="59268325" w14:textId="77777777" w:rsidR="00A7570F" w:rsidRPr="0047655E" w:rsidRDefault="00A7570F" w:rsidP="00476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Etap 1.</w:t>
      </w:r>
    </w:p>
    <w:p w14:paraId="35820100" w14:textId="77777777" w:rsidR="00A7570F" w:rsidRPr="0047655E" w:rsidRDefault="00A7570F" w:rsidP="00476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Wszczęcie procedury dotyczącej zobowiązania do podjęcia leczenia odwykowego następuje z chwilą złożenia przez wnioskodawcę wniosku o zobowiązanie do podjęcia leczenia odwykowego osoby uzależnionej bądź na wniosek instytucji zewnętrznej.</w:t>
      </w:r>
    </w:p>
    <w:p w14:paraId="576D3FAE" w14:textId="77777777" w:rsidR="00A7570F" w:rsidRPr="0047655E" w:rsidRDefault="00A7570F" w:rsidP="00476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Etap 2.</w:t>
      </w:r>
    </w:p>
    <w:p w14:paraId="1530D885" w14:textId="52817B2F" w:rsidR="00A7570F" w:rsidRPr="0047655E" w:rsidRDefault="00A7570F" w:rsidP="00476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 otrzymaniu wniosku o zobowiązanie do poddanie się leczeniu odwykowemu następuje jego rozpatrzenie pod względem zasadności prowadzonej procedury. Ponadto w przypadku podejrzenia występowania zjawiska przemocy w rodzinie Gminna Komisja wypełnia formularz „Niebieska Karta” i przekazuje go do rozpatrzenia do Zespołu Interdyscyplinarnego ds. Przeciwdziałania Przemocy Rodzinie w </w:t>
      </w:r>
      <w:r w:rsid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Jasieniu </w:t>
      </w: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działającego przy MGOPS w </w:t>
      </w:r>
      <w:r w:rsidR="006739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Jasieniu. </w:t>
      </w:r>
    </w:p>
    <w:p w14:paraId="3AD06F19" w14:textId="77777777" w:rsidR="0047655E" w:rsidRDefault="0047655E" w:rsidP="00476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46D7949D" w14:textId="77777777" w:rsidR="0047655E" w:rsidRDefault="0047655E" w:rsidP="00476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36CD5017" w14:textId="77777777" w:rsidR="00C3524A" w:rsidRDefault="00C3524A" w:rsidP="00476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0DEF25C9" w14:textId="1FD12D8D" w:rsidR="00A7570F" w:rsidRPr="0047655E" w:rsidRDefault="00A7570F" w:rsidP="00476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Etap 3.</w:t>
      </w:r>
    </w:p>
    <w:p w14:paraId="2A893DBA" w14:textId="77777777" w:rsidR="00A7570F" w:rsidRPr="0047655E" w:rsidRDefault="00A7570F" w:rsidP="00476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Gminna Komisja po rozpatrzeniu wniosku pod kątem jego zasadności zaprasza osobę zgłoszoną na spotkanie z podkomisją motywacyjną GKRPA, na którym członkowie podkomisji starają się zmotywować osobę do podjęcia dobrowolnego leczenia odwykowego, wskazują ośrodki, w których osoba mająca problem z alkoholem może uzyskać pomoc w formie konsultacji, terapii stacjonarnej lub ambulatoryjnej. W celu uzupełnienia wniosku na podkomisję motywacyjną może być zaproszony również wnioskodawca. Zaproszenie na spotkanie z podkomisją motywacyjna GKRPA jest wysyłane trzykrotnie za zwrotnym potwierdzenie odbioru. W przypadku trzykrotnego nie stawienia się osoby zaproszonej za spotkanie (bez usprawiedliwienia), osoba kierowana jest na badanie do biegłych sądowych.</w:t>
      </w:r>
    </w:p>
    <w:p w14:paraId="6E11DAC4" w14:textId="77777777" w:rsidR="00A7570F" w:rsidRPr="0047655E" w:rsidRDefault="00A7570F" w:rsidP="00476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ETAPY  POSTEPOWANIA W PRZYPADKU NASTĘPUJĄCYCH WYDARZEŃ</w:t>
      </w: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3a) Osoba zaproszona na podkomisję motywacyjna Gminnej Komisji przychodzi na spotkanie i wyraża zgodę na leczenie odwykowe. Komisja monitoruje, czy osoba uczestniczy w terapii, czy powstrzymuje się od spożywania alkoholu. Robi to poprzez zapraszanie osoby zgłoszonej z zaświadczeniem z ośrodka terapeutycznego lub zaproszenie kogoś z członków rodziny który opisze bieżącą sytuację. Takie osoby zawsze będą informowane, że w przypadku zaprzestania leczenia lub nie dostarczenia zaświadczenia o kontynuacji leczenia sprawa zostanie skierowana do Sądu.</w:t>
      </w:r>
    </w:p>
    <w:p w14:paraId="3E027502" w14:textId="77777777" w:rsidR="00A7570F" w:rsidRPr="0047655E" w:rsidRDefault="00A7570F" w:rsidP="00476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3b) Osoba zaproszona na podkomisję motywacyjną Gminnej Komisji przychodzi na spotkanie i oświadcza, że nie ma problemu alkoholowego i nie zamierza podjąć leczenia. W takiej sytuacji osoba kierowana jest na badanie do biegłych sądowych, którzy są uprawnieni do orzekania do uzależnienia (są to lekarz psychiatra oraz psycholog ). Badanie jest bezpłatne. Jeżeli z opinii biegłych wynika, ze osoba nie jest uzależniona sprawa przez Komisję jest zamykana. Jeżeli natomiast z opinii biegłych wynika, że dana osoba jest uzależniona od alkoholu to wtedy sprawa jest kierowana do Sądu. W przypadku gdy osoba u której stwierdzono uzależnienie chce podjąć leczenie dobrowolnie to wdrażamy postępowanie opisane w punkcie 3 a). Jeżeli mimo opinii biegłych potwierdzających uzależnienie osoba odmawia leczenia kierujemy wniosek do Sądu.</w:t>
      </w: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7F4FA577" w14:textId="77777777" w:rsidR="00A7570F" w:rsidRPr="0047655E" w:rsidRDefault="00A7570F" w:rsidP="00476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3c) KIEROWANIE DO SĄDU WNIOSKU O ZOBOWIAZANIE DO PODJĘCIA LECZENIA ODWYKOWEGO</w:t>
      </w: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Procedura sądowego zobowiązania do podjęcia leczenia odwykowego jest uruchamiana:</w:t>
      </w:r>
    </w:p>
    <w:p w14:paraId="2D8BBAF8" w14:textId="77777777" w:rsidR="00A7570F" w:rsidRPr="0047655E" w:rsidRDefault="00A7570F" w:rsidP="004765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pomimo opinii biegłych potwierdzających uzależnienie osoba odmawia przed Komisją podjęcia leczenia</w:t>
      </w:r>
    </w:p>
    <w:p w14:paraId="649095EE" w14:textId="40CDE087" w:rsidR="00A7570F" w:rsidRPr="0047655E" w:rsidRDefault="00A7570F" w:rsidP="004765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gdy osoba kierowana na badanie przez biegłych nie zgłasza się na 3 terminy wyznaczonych badań, w takim przypadku to Sąd wydaje postanowienie o </w:t>
      </w:r>
      <w:r w:rsidR="00C352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doprowadzeniu przez Policję na badanie przez biegłych</w:t>
      </w:r>
    </w:p>
    <w:p w14:paraId="19D4C380" w14:textId="77777777" w:rsidR="00A7570F" w:rsidRPr="0047655E" w:rsidRDefault="00A7570F" w:rsidP="004765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Sądu kierowane są wnioski gdy osoba zgłosi się na badanie, biegli stwierdzą zespół uzależnienia od alkoholu, ale osoba nie podejmie leczenia, nie zaprzestaje spożywania alkoholu, czyli w każdym przypadku gdy leczenie nie przebiega prawidłowo.</w:t>
      </w:r>
    </w:p>
    <w:p w14:paraId="125CB887" w14:textId="12012D7B" w:rsidR="00A7570F" w:rsidRPr="0047655E" w:rsidRDefault="00A7570F" w:rsidP="00476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POSTEPOWANIE</w:t>
      </w:r>
      <w:r w:rsidR="004765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4765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SĄDOWE</w:t>
      </w: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Sąd może na podstawie zebranych dowodów (opinii biegłych, zeznań uczestników, świadków, wywiadu z Policji) wydać następujące postanowienie:</w:t>
      </w:r>
    </w:p>
    <w:p w14:paraId="0A1FE146" w14:textId="77777777" w:rsidR="00A7570F" w:rsidRPr="0047655E" w:rsidRDefault="00A7570F" w:rsidP="004765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oddalić wniosek gdy stwierdzi że osoba nie jest uzależniona od alkoholu</w:t>
      </w:r>
    </w:p>
    <w:p w14:paraId="0411DFD3" w14:textId="77777777" w:rsidR="00A7570F" w:rsidRPr="0047655E" w:rsidRDefault="00A7570F" w:rsidP="004765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wydać postanowienie o zobowiązaniu do podjęcia leczenia odwykowego jeżeli zachodzą do tego przesłanki</w:t>
      </w:r>
    </w:p>
    <w:p w14:paraId="3CC44744" w14:textId="77777777" w:rsidR="00A7570F" w:rsidRPr="0047655E" w:rsidRDefault="00A7570F" w:rsidP="004765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Sąd może zobowiązać osobę do poddania się leczeniu w stacjonarnym zakładzie lecznictwa odwykowego (w szpitalu, ośrodku) lub w ambulatoryjnym zakładzie lecznictwa odwykowego (w poradni). Na czas trwania obowiązku leczenia Sąd może ustanowić nadzór kuratora nad przebiegiem leczenia odwykowego.</w:t>
      </w:r>
    </w:p>
    <w:p w14:paraId="50EEDC96" w14:textId="33958FFB" w:rsidR="00A7570F" w:rsidRPr="0047655E" w:rsidRDefault="00A7570F" w:rsidP="004765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765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zobowiązanie do poddania się leczeniu trwa 2 lata od momentu uprawomocnienia się orzeczenia Sądu i po tym okresie postępowanie jest umarzane bez względu na to czy osoba spożywa alkohol czy nie. Dopiero po upływie czasu trwania zobowiązania osoba ponownie może być zgłoszona do Gminnej Komisji.</w:t>
      </w:r>
    </w:p>
    <w:p w14:paraId="0BC1513A" w14:textId="1255C4A9" w:rsidR="0047655E" w:rsidRDefault="0047655E" w:rsidP="004765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14:paraId="7F664FC6" w14:textId="130F4A9B" w:rsidR="0047655E" w:rsidRDefault="0047655E" w:rsidP="004765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14:paraId="4CADD088" w14:textId="4325E266" w:rsidR="0047655E" w:rsidRDefault="0047655E" w:rsidP="004765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14:paraId="1F6B3999" w14:textId="6F8D748D" w:rsidR="0047655E" w:rsidRDefault="0047655E" w:rsidP="004765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14:paraId="20BD3A7D" w14:textId="16798B3B" w:rsidR="0047655E" w:rsidRDefault="0047655E" w:rsidP="004765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14:paraId="4FDF044A" w14:textId="39B46B04" w:rsidR="0047655E" w:rsidRDefault="0047655E" w:rsidP="004765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14:paraId="597A5404" w14:textId="44F5F5F2" w:rsidR="0047655E" w:rsidRDefault="0047655E" w:rsidP="004765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14:paraId="2AE90C3F" w14:textId="4987A3BA" w:rsidR="0047655E" w:rsidRDefault="0047655E" w:rsidP="004765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14:paraId="73A1046A" w14:textId="03333B4A" w:rsidR="0047655E" w:rsidRDefault="0047655E" w:rsidP="004765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14:paraId="5F764532" w14:textId="57497BA9" w:rsidR="0047655E" w:rsidRDefault="0047655E" w:rsidP="004765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14:paraId="3919F3D6" w14:textId="33AC32BB" w:rsidR="0047655E" w:rsidRDefault="0047655E" w:rsidP="004765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14:paraId="70230F8A" w14:textId="0C1818A6" w:rsidR="0047655E" w:rsidRDefault="0047655E" w:rsidP="004765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14:paraId="137640FE" w14:textId="3AA81BF4" w:rsidR="0047655E" w:rsidRDefault="0047655E" w:rsidP="004765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14:paraId="5E4524A6" w14:textId="1D9BD94F" w:rsidR="0047655E" w:rsidRDefault="0047655E" w:rsidP="004765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14:paraId="7EEC7FD7" w14:textId="51F15AA2" w:rsidR="0047655E" w:rsidRDefault="0047655E" w:rsidP="004765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14:paraId="332ED8B0" w14:textId="273B97A1" w:rsidR="0047655E" w:rsidRDefault="0047655E" w:rsidP="004765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14:paraId="3434BE1A" w14:textId="666DB147" w:rsidR="0047655E" w:rsidRDefault="0047655E" w:rsidP="004765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14:paraId="070C922C" w14:textId="77777777" w:rsidR="0047655E" w:rsidRPr="0047655E" w:rsidRDefault="0047655E" w:rsidP="004765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14:paraId="4B44EE1B" w14:textId="77777777" w:rsidR="00CE7520" w:rsidRDefault="00CE7520" w:rsidP="0047655E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pl-PL"/>
        </w:rPr>
      </w:pPr>
    </w:p>
    <w:p w14:paraId="030D0A9B" w14:textId="77777777" w:rsidR="00CE7520" w:rsidRDefault="00CE7520" w:rsidP="0047655E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pl-PL"/>
        </w:rPr>
      </w:pPr>
    </w:p>
    <w:p w14:paraId="4A57E8EC" w14:textId="77777777" w:rsidR="00CE7520" w:rsidRDefault="00CE7520" w:rsidP="0047655E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pl-PL"/>
        </w:rPr>
      </w:pPr>
    </w:p>
    <w:p w14:paraId="032364CD" w14:textId="77777777" w:rsidR="00CE7520" w:rsidRDefault="00CE7520" w:rsidP="0047655E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pl-PL"/>
        </w:rPr>
      </w:pPr>
    </w:p>
    <w:p w14:paraId="1D76F5F9" w14:textId="77777777" w:rsidR="00CE7520" w:rsidRDefault="00CE7520" w:rsidP="0047655E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pl-PL"/>
        </w:rPr>
      </w:pPr>
    </w:p>
    <w:p w14:paraId="6E37FF7E" w14:textId="77777777" w:rsidR="006739D4" w:rsidRDefault="006739D4" w:rsidP="0047655E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pl-PL"/>
        </w:rPr>
      </w:pPr>
    </w:p>
    <w:p w14:paraId="76913B02" w14:textId="2AA099C6" w:rsidR="00A7570F" w:rsidRPr="0047655E" w:rsidRDefault="00A7570F" w:rsidP="0047655E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pl-PL"/>
        </w:rPr>
      </w:pPr>
      <w:r w:rsidRPr="0047655E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pl-PL"/>
        </w:rPr>
        <w:lastRenderedPageBreak/>
        <w:t>Schemat postępowania Gminnej Komisji R</w:t>
      </w:r>
      <w:r w:rsidR="0047655E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pl-PL"/>
        </w:rPr>
        <w:t>oz</w:t>
      </w:r>
      <w:r w:rsidRPr="0047655E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pl-PL"/>
        </w:rPr>
        <w:t xml:space="preserve">wiązywania Problemów Alkoholowych w </w:t>
      </w:r>
      <w:r w:rsidR="0047655E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pl-PL"/>
        </w:rPr>
        <w:t>Jasieniu</w:t>
      </w:r>
    </w:p>
    <w:p w14:paraId="3C91B7BC" w14:textId="2541FCBF" w:rsidR="00A7570F" w:rsidRPr="0047655E" w:rsidRDefault="00A7570F" w:rsidP="00A7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7655E">
        <w:rPr>
          <w:rFonts w:ascii="Arial" w:eastAsia="Times New Roman" w:hAnsi="Arial" w:cs="Arial"/>
          <w:noProof/>
          <w:color w:val="066F3B"/>
          <w:sz w:val="18"/>
          <w:szCs w:val="18"/>
          <w:lang w:eastAsia="pl-PL"/>
        </w:rPr>
        <w:drawing>
          <wp:inline distT="0" distB="0" distL="0" distR="0" wp14:anchorId="437A75CB" wp14:editId="504FECF3">
            <wp:extent cx="5760720" cy="7492365"/>
            <wp:effectExtent l="0" t="0" r="0" b="0"/>
            <wp:docPr id="1" name="Obraz 1" descr="Schemat procedur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 procedur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27273" w14:textId="77777777" w:rsidR="00A7570F" w:rsidRPr="0047655E" w:rsidRDefault="00A7570F" w:rsidP="00A7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7655E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Na każdym etapie postępowania osoba zgłoszona może podjąć leczenie dobrowolnie.</w:t>
      </w:r>
      <w:r w:rsidRPr="004765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Procedura kierowania na leczenie odwykowe jest bezpłatna.</w:t>
      </w:r>
    </w:p>
    <w:p w14:paraId="02649661" w14:textId="77777777" w:rsidR="00462DD6" w:rsidRPr="0047655E" w:rsidRDefault="00462DD6">
      <w:pPr>
        <w:rPr>
          <w:rFonts w:ascii="Arial" w:hAnsi="Arial" w:cs="Arial"/>
        </w:rPr>
      </w:pPr>
    </w:p>
    <w:sectPr w:rsidR="00462DD6" w:rsidRPr="0047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2C37"/>
    <w:multiLevelType w:val="multilevel"/>
    <w:tmpl w:val="FF98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77DE3"/>
    <w:multiLevelType w:val="multilevel"/>
    <w:tmpl w:val="9566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D4141"/>
    <w:multiLevelType w:val="multilevel"/>
    <w:tmpl w:val="34A8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0F"/>
    <w:rsid w:val="0023618E"/>
    <w:rsid w:val="002B0B43"/>
    <w:rsid w:val="00462DD6"/>
    <w:rsid w:val="0047655E"/>
    <w:rsid w:val="006739D4"/>
    <w:rsid w:val="00A7570F"/>
    <w:rsid w:val="00C3524A"/>
    <w:rsid w:val="00C60E0D"/>
    <w:rsid w:val="00C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1385"/>
  <w15:chartTrackingRefBased/>
  <w15:docId w15:val="{EBEDF04F-1F3E-4646-A4BB-B0A569CF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75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757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757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757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57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5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lubsko.pl/system/pobierz.php?id=15817" TargetMode="External"/><Relationship Id="rId5" Type="http://schemas.openxmlformats.org/officeDocument/2006/relationships/hyperlink" Target="https://bip.lubsko.pl/system/pobierz.php?plik=WNIOSEK_do_GKRPA_2021.pdf&amp;id=15971&amp;stats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kpiekarzewicz</dc:creator>
  <cp:keywords/>
  <dc:description/>
  <cp:lastModifiedBy>kpiekarzewicz</cp:lastModifiedBy>
  <cp:revision>7</cp:revision>
  <cp:lastPrinted>2021-10-29T05:28:00Z</cp:lastPrinted>
  <dcterms:created xsi:type="dcterms:W3CDTF">2021-10-28T11:40:00Z</dcterms:created>
  <dcterms:modified xsi:type="dcterms:W3CDTF">2021-10-29T08:07:00Z</dcterms:modified>
</cp:coreProperties>
</file>