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CF2E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DD1246" w:rsidRDefault="00FD72FF" w:rsidP="00FD72FF">
      <w:pPr>
        <w:spacing w:before="60"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sprawie zmiany uchwały Nr XX</w:t>
      </w:r>
      <w:r w:rsidR="00CF2EF0">
        <w:rPr>
          <w:rFonts w:ascii="Times New Roman" w:hAnsi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</w:rPr>
        <w:t>/</w:t>
      </w:r>
      <w:r w:rsidR="00CF2EF0">
        <w:rPr>
          <w:rFonts w:ascii="Times New Roman" w:hAnsi="Times New Roman"/>
          <w:b/>
          <w:color w:val="000000"/>
          <w:sz w:val="24"/>
        </w:rPr>
        <w:t>241</w:t>
      </w:r>
      <w:r>
        <w:rPr>
          <w:rFonts w:ascii="Times New Roman" w:hAnsi="Times New Roman"/>
          <w:b/>
          <w:color w:val="000000"/>
          <w:sz w:val="24"/>
        </w:rPr>
        <w:t>/</w:t>
      </w:r>
      <w:r w:rsidR="00CF2EF0">
        <w:rPr>
          <w:rFonts w:ascii="Times New Roman" w:hAnsi="Times New Roman"/>
          <w:b/>
          <w:color w:val="000000"/>
          <w:sz w:val="24"/>
        </w:rPr>
        <w:t>2002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</w:p>
    <w:p w:rsidR="00FD72FF" w:rsidRDefault="00FD72FF" w:rsidP="00FD72F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CF2EF0">
        <w:rPr>
          <w:rFonts w:ascii="Times New Roman" w:hAnsi="Times New Roman"/>
          <w:b/>
          <w:color w:val="000000"/>
          <w:sz w:val="24"/>
        </w:rPr>
        <w:t>19 lutego 20</w:t>
      </w:r>
      <w:r w:rsidR="00DD1246">
        <w:rPr>
          <w:rFonts w:ascii="Times New Roman" w:hAnsi="Times New Roman"/>
          <w:b/>
          <w:color w:val="000000"/>
          <w:sz w:val="24"/>
        </w:rPr>
        <w:t>0</w:t>
      </w:r>
      <w:r w:rsidR="00CF2EF0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CF2EF0">
        <w:rPr>
          <w:rFonts w:ascii="Times New Roman" w:hAnsi="Times New Roman"/>
          <w:b/>
          <w:color w:val="000000"/>
          <w:sz w:val="24"/>
        </w:rPr>
        <w:t>Bieszków</w:t>
      </w:r>
    </w:p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Pr="001E191B" w:rsidRDefault="00FD72FF" w:rsidP="00FD72FF">
      <w:pPr>
        <w:pStyle w:val="Tekstpodstawowy"/>
        <w:rPr>
          <w:b w:val="0"/>
          <w:bCs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FD72FF" w:rsidRDefault="00FD72FF" w:rsidP="00FD72FF">
      <w:pPr>
        <w:pStyle w:val="Nagwek3"/>
        <w:spacing w:before="240" w:line="276" w:lineRule="auto"/>
        <w:jc w:val="both"/>
        <w:rPr>
          <w:rFonts w:ascii="Times New Roman" w:hAnsi="Times New Roman"/>
          <w:strike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CA37D4" w:rsidRPr="00CA37D4">
        <w:rPr>
          <w:rFonts w:ascii="Times New Roman" w:hAnsi="Times New Roman"/>
          <w:b/>
          <w:bCs/>
          <w:color w:val="000000"/>
          <w:shd w:val="clear" w:color="auto" w:fill="FFFFFF"/>
        </w:rPr>
        <w:t>Bieszków</w:t>
      </w:r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>
        <w:rPr>
          <w:rFonts w:ascii="Times New Roman" w:hAnsi="Times New Roman"/>
          <w:color w:val="000000"/>
        </w:rPr>
        <w:t xml:space="preserve">Nr </w:t>
      </w:r>
      <w:r w:rsidR="00CA37D4">
        <w:rPr>
          <w:rFonts w:ascii="Times New Roman" w:hAnsi="Times New Roman"/>
          <w:b/>
          <w:bCs/>
          <w:color w:val="000000"/>
        </w:rPr>
        <w:t>XXXIV</w:t>
      </w:r>
      <w:r w:rsidR="00CA37D4">
        <w:rPr>
          <w:rFonts w:ascii="Times New Roman" w:hAnsi="Times New Roman"/>
          <w:b/>
          <w:color w:val="000000"/>
        </w:rPr>
        <w:t>/241/2002</w:t>
      </w:r>
      <w:r w:rsidR="00CA37D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Rady Miejskiej w Jasieniu </w:t>
      </w:r>
      <w:r w:rsidR="00CA37D4">
        <w:rPr>
          <w:rFonts w:ascii="Times New Roman" w:hAnsi="Times New Roman"/>
          <w:color w:val="000000"/>
        </w:rPr>
        <w:t xml:space="preserve">z dnia </w:t>
      </w:r>
      <w:r w:rsidR="00CA37D4">
        <w:rPr>
          <w:rFonts w:ascii="Times New Roman" w:hAnsi="Times New Roman"/>
          <w:b/>
          <w:color w:val="000000"/>
        </w:rPr>
        <w:t>19 lutego 20</w:t>
      </w:r>
      <w:r w:rsidR="00DD1246">
        <w:rPr>
          <w:rFonts w:ascii="Times New Roman" w:hAnsi="Times New Roman"/>
          <w:b/>
          <w:color w:val="000000"/>
        </w:rPr>
        <w:t>0</w:t>
      </w:r>
      <w:r w:rsidR="00CA37D4">
        <w:rPr>
          <w:rFonts w:ascii="Times New Roman" w:hAnsi="Times New Roman"/>
          <w:b/>
          <w:color w:val="000000"/>
        </w:rPr>
        <w:t xml:space="preserve">2 </w:t>
      </w:r>
      <w:r>
        <w:rPr>
          <w:rFonts w:ascii="Times New Roman" w:hAnsi="Times New Roman"/>
          <w:color w:val="000000"/>
        </w:rPr>
        <w:t xml:space="preserve">r. w sprawie przyjęcia statutu sołectwa </w:t>
      </w:r>
      <w:r w:rsidR="00CA37D4" w:rsidRPr="00CA37D4">
        <w:rPr>
          <w:rFonts w:ascii="Times New Roman" w:hAnsi="Times New Roman"/>
          <w:b/>
          <w:bCs/>
          <w:color w:val="000000"/>
        </w:rPr>
        <w:t>Bieszków</w:t>
      </w:r>
      <w:r w:rsidRPr="00CA37D4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715676">
        <w:rPr>
          <w:rFonts w:ascii="Times New Roman" w:hAnsi="Times New Roman"/>
          <w:color w:val="000000"/>
        </w:rPr>
        <w:t xml:space="preserve">2 </w:t>
      </w:r>
      <w:r>
        <w:rPr>
          <w:rFonts w:ascii="Times New Roman" w:hAnsi="Times New Roman"/>
          <w:color w:val="000000"/>
        </w:rPr>
        <w:t xml:space="preserve">r., Nr </w:t>
      </w:r>
      <w:r w:rsidR="00715676">
        <w:rPr>
          <w:rFonts w:ascii="Times New Roman" w:hAnsi="Times New Roman"/>
          <w:color w:val="000000"/>
        </w:rPr>
        <w:t>34</w:t>
      </w:r>
      <w:r>
        <w:rPr>
          <w:rFonts w:ascii="Times New Roman" w:hAnsi="Times New Roman"/>
          <w:color w:val="000000"/>
        </w:rPr>
        <w:t xml:space="preserve"> poz. </w:t>
      </w:r>
      <w:r w:rsidR="00715676">
        <w:rPr>
          <w:rFonts w:ascii="Times New Roman" w:hAnsi="Times New Roman"/>
          <w:color w:val="000000"/>
        </w:rPr>
        <w:t>2416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DD1246">
      <w:pPr>
        <w:pStyle w:val="Nagwek3"/>
        <w:spacing w:before="240" w:after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Default="00FD72FF" w:rsidP="00DD1246">
      <w:pPr>
        <w:spacing w:after="24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DD1246">
      <w:pPr>
        <w:pStyle w:val="Nagwek3"/>
        <w:spacing w:before="240" w:after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DD1246">
      <w:pPr>
        <w:spacing w:after="24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5E302F"/>
    <w:rsid w:val="006B2FF1"/>
    <w:rsid w:val="00715676"/>
    <w:rsid w:val="00CA37D4"/>
    <w:rsid w:val="00CF2EF0"/>
    <w:rsid w:val="00DD1246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1D10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FF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4</cp:revision>
  <cp:lastPrinted>2023-03-22T13:32:00Z</cp:lastPrinted>
  <dcterms:created xsi:type="dcterms:W3CDTF">2023-03-22T10:46:00Z</dcterms:created>
  <dcterms:modified xsi:type="dcterms:W3CDTF">2023-03-22T13:32:00Z</dcterms:modified>
</cp:coreProperties>
</file>